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proofErr w:type="spellStart"/>
      <w:r w:rsidR="00E0036C" w:rsidRPr="00E0036C">
        <w:rPr>
          <w:sz w:val="32"/>
          <w:szCs w:val="32"/>
        </w:rPr>
        <w:t>IoT</w:t>
      </w:r>
      <w:proofErr w:type="spellEnd"/>
      <w:r w:rsidR="00E0036C" w:rsidRPr="00E0036C">
        <w:rPr>
          <w:sz w:val="32"/>
          <w:szCs w:val="32"/>
        </w:rPr>
        <w:t xml:space="preserve"> Security Specialist (</w:t>
      </w:r>
      <w:proofErr w:type="spellStart"/>
      <w:r w:rsidR="00E0036C" w:rsidRPr="00E0036C">
        <w:rPr>
          <w:sz w:val="32"/>
          <w:szCs w:val="32"/>
        </w:rPr>
        <w:t>IoT</w:t>
      </w:r>
      <w:proofErr w:type="spellEnd"/>
      <w:r w:rsidR="00E0036C" w:rsidRPr="00E0036C">
        <w:rPr>
          <w:sz w:val="32"/>
          <w:szCs w:val="32"/>
        </w:rPr>
        <w:t>-SS)</w:t>
      </w:r>
    </w:p>
    <w:p w:rsidR="00AB72F6" w:rsidRDefault="00AB72F6" w:rsidP="00AB72F6">
      <w:pPr>
        <w:pStyle w:val="Heading3"/>
      </w:pPr>
      <w:r>
        <w:rPr>
          <w:rStyle w:val="Strong"/>
          <w:b/>
          <w:bCs/>
        </w:rPr>
        <w:t>Course Overview</w:t>
      </w:r>
    </w:p>
    <w:p w:rsidR="00AB72F6" w:rsidRDefault="00AB72F6" w:rsidP="00D0303E">
      <w:pPr>
        <w:pStyle w:val="NormalWeb"/>
        <w:jc w:val="both"/>
      </w:pPr>
      <w:bookmarkStart w:id="0" w:name="_GoBack"/>
      <w:r>
        <w:t xml:space="preserve">The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Security Specialist (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>-SS)</w:t>
      </w:r>
      <w:r>
        <w:t xml:space="preserve"> course is designed to provide students with a comprehensive understanding of security challenges and solutions specific to the Internet of Things (</w:t>
      </w:r>
      <w:proofErr w:type="spellStart"/>
      <w:r>
        <w:t>IoT</w:t>
      </w:r>
      <w:proofErr w:type="spellEnd"/>
      <w:r>
        <w:t xml:space="preserve">). This course covers essential concepts related to </w:t>
      </w:r>
      <w:proofErr w:type="spellStart"/>
      <w:r>
        <w:t>IoT</w:t>
      </w:r>
      <w:proofErr w:type="spellEnd"/>
      <w:r>
        <w:t xml:space="preserve"> security frameworks, risk management, and best practices for securing </w:t>
      </w:r>
      <w:proofErr w:type="spellStart"/>
      <w:r>
        <w:t>IoT</w:t>
      </w:r>
      <w:proofErr w:type="spellEnd"/>
      <w:r>
        <w:t xml:space="preserve"> devices and networks. By the end of the course, students will be equipped to implement effective security measures for </w:t>
      </w:r>
      <w:proofErr w:type="spellStart"/>
      <w:r>
        <w:t>IoT</w:t>
      </w:r>
      <w:proofErr w:type="spellEnd"/>
      <w:r>
        <w:t xml:space="preserve"> solutions, ensuring data integrity and device protection.</w:t>
      </w:r>
    </w:p>
    <w:bookmarkEnd w:id="0"/>
    <w:p w:rsidR="00AB72F6" w:rsidRDefault="00AB72F6" w:rsidP="00AB72F6">
      <w:r>
        <w:pict>
          <v:rect id="_x0000_i1025" style="width:0;height:1.5pt" o:hralign="center" o:hrstd="t" o:hr="t" fillcolor="#a0a0a0" stroked="f"/>
        </w:pict>
      </w:r>
    </w:p>
    <w:p w:rsidR="00AB72F6" w:rsidRDefault="00AB72F6" w:rsidP="00AB72F6">
      <w:pPr>
        <w:pStyle w:val="Heading3"/>
      </w:pPr>
      <w:r>
        <w:rPr>
          <w:rStyle w:val="Strong"/>
          <w:b/>
          <w:bCs/>
        </w:rPr>
        <w:t>Course Objectives</w:t>
      </w:r>
    </w:p>
    <w:p w:rsidR="00AB72F6" w:rsidRDefault="00AB72F6" w:rsidP="00AB72F6">
      <w:pPr>
        <w:pStyle w:val="NormalWeb"/>
      </w:pPr>
      <w:r>
        <w:t>By the end of this course, students will be able to:</w:t>
      </w:r>
    </w:p>
    <w:p w:rsidR="00AB72F6" w:rsidRDefault="00AB72F6" w:rsidP="00AB72F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unique security challenges posed by </w:t>
      </w:r>
      <w:proofErr w:type="spellStart"/>
      <w:r>
        <w:t>IoT</w:t>
      </w:r>
      <w:proofErr w:type="spellEnd"/>
      <w:r>
        <w:t xml:space="preserve"> environments.</w:t>
      </w:r>
    </w:p>
    <w:p w:rsidR="00AB72F6" w:rsidRDefault="00AB72F6" w:rsidP="00AB72F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Identify and assess security risks associated with </w:t>
      </w:r>
      <w:proofErr w:type="spellStart"/>
      <w:r>
        <w:t>IoT</w:t>
      </w:r>
      <w:proofErr w:type="spellEnd"/>
      <w:r>
        <w:t xml:space="preserve"> devices and networks.</w:t>
      </w:r>
    </w:p>
    <w:p w:rsidR="00AB72F6" w:rsidRDefault="00AB72F6" w:rsidP="00AB72F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Develop and implement </w:t>
      </w:r>
      <w:proofErr w:type="spellStart"/>
      <w:r>
        <w:t>IoT</w:t>
      </w:r>
      <w:proofErr w:type="spellEnd"/>
      <w:r>
        <w:t xml:space="preserve"> security frameworks and best practices.</w:t>
      </w:r>
    </w:p>
    <w:p w:rsidR="00AB72F6" w:rsidRDefault="00AB72F6" w:rsidP="00AB72F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Apply encryption, authentication, and access control techniques to secure </w:t>
      </w:r>
      <w:proofErr w:type="spellStart"/>
      <w:r>
        <w:t>IoT</w:t>
      </w:r>
      <w:proofErr w:type="spellEnd"/>
      <w:r>
        <w:t xml:space="preserve"> systems.</w:t>
      </w:r>
    </w:p>
    <w:p w:rsidR="00AB72F6" w:rsidRDefault="00AB72F6" w:rsidP="00AB72F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Monitor and respond to security incidents in </w:t>
      </w:r>
      <w:proofErr w:type="spellStart"/>
      <w:r>
        <w:t>IoT</w:t>
      </w:r>
      <w:proofErr w:type="spellEnd"/>
      <w:r>
        <w:t xml:space="preserve"> networks.</w:t>
      </w:r>
    </w:p>
    <w:p w:rsidR="00AB72F6" w:rsidRDefault="00AB72F6" w:rsidP="00AB72F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</w:t>
      </w:r>
      <w:proofErr w:type="spellStart"/>
      <w:r>
        <w:t>IoT</w:t>
      </w:r>
      <w:proofErr w:type="spellEnd"/>
      <w:r>
        <w:t xml:space="preserve"> security.</w:t>
      </w:r>
    </w:p>
    <w:p w:rsidR="00AB72F6" w:rsidRDefault="00AB72F6" w:rsidP="00AB72F6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AB72F6" w:rsidRDefault="00AB72F6" w:rsidP="00AB72F6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AB72F6" w:rsidRDefault="00AB72F6" w:rsidP="00AB72F6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Security</w:t>
      </w:r>
    </w:p>
    <w:p w:rsidR="00AB72F6" w:rsidRDefault="00AB72F6" w:rsidP="00AB72F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fundamentals of </w:t>
      </w:r>
      <w:proofErr w:type="spellStart"/>
      <w:r>
        <w:t>IoT</w:t>
      </w:r>
      <w:proofErr w:type="spellEnd"/>
      <w:r>
        <w:t xml:space="preserve"> security and its importance.</w:t>
      </w:r>
    </w:p>
    <w:p w:rsidR="00AB72F6" w:rsidRDefault="00AB72F6" w:rsidP="00AB72F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B72F6" w:rsidRDefault="00AB72F6" w:rsidP="00AB72F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IoT</w:t>
      </w:r>
      <w:proofErr w:type="spellEnd"/>
      <w:r>
        <w:t xml:space="preserve"> Architecture and Components</w:t>
      </w:r>
    </w:p>
    <w:p w:rsidR="00AB72F6" w:rsidRDefault="00AB72F6" w:rsidP="00AB72F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Importance of Security in </w:t>
      </w:r>
      <w:proofErr w:type="spellStart"/>
      <w:r>
        <w:t>IoT</w:t>
      </w:r>
      <w:proofErr w:type="spellEnd"/>
    </w:p>
    <w:p w:rsidR="00AB72F6" w:rsidRDefault="00AB72F6" w:rsidP="00AB72F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Common Security Threats and Vulnerabilities in </w:t>
      </w:r>
      <w:proofErr w:type="spellStart"/>
      <w:r>
        <w:t>IoT</w:t>
      </w:r>
      <w:proofErr w:type="spellEnd"/>
    </w:p>
    <w:p w:rsidR="00AB72F6" w:rsidRDefault="00AB72F6" w:rsidP="00AB72F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real-world examples of </w:t>
      </w:r>
      <w:proofErr w:type="spellStart"/>
      <w:r>
        <w:t>IoT</w:t>
      </w:r>
      <w:proofErr w:type="spellEnd"/>
      <w:r>
        <w:t xml:space="preserve"> security breaches and their impact.</w:t>
      </w:r>
    </w:p>
    <w:p w:rsidR="00AB72F6" w:rsidRDefault="00AB72F6" w:rsidP="00AB72F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the significance of securing </w:t>
      </w:r>
      <w:proofErr w:type="spellStart"/>
      <w:r>
        <w:t>IoT</w:t>
      </w:r>
      <w:proofErr w:type="spellEnd"/>
      <w:r>
        <w:t xml:space="preserve"> devices in a specific industry.</w:t>
      </w:r>
    </w:p>
    <w:p w:rsidR="00AB72F6" w:rsidRDefault="00AB72F6" w:rsidP="00AB72F6">
      <w:pPr>
        <w:pStyle w:val="NormalWeb"/>
      </w:pPr>
      <w:r>
        <w:rPr>
          <w:rStyle w:val="Strong"/>
        </w:rPr>
        <w:t>STAR Example</w:t>
      </w:r>
      <w:r>
        <w:t>:</w:t>
      </w:r>
    </w:p>
    <w:p w:rsidR="00AB72F6" w:rsidRDefault="00AB72F6" w:rsidP="00AB72F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organization faces reputational damage due to a recent </w:t>
      </w:r>
      <w:proofErr w:type="spellStart"/>
      <w:r>
        <w:t>IoT</w:t>
      </w:r>
      <w:proofErr w:type="spellEnd"/>
      <w:r>
        <w:t xml:space="preserve"> security breach.</w:t>
      </w:r>
    </w:p>
    <w:p w:rsidR="00AB72F6" w:rsidRDefault="00AB72F6" w:rsidP="00AB72F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Assess the security landscape and advocate for improved </w:t>
      </w:r>
      <w:proofErr w:type="spellStart"/>
      <w:r>
        <w:t>IoT</w:t>
      </w:r>
      <w:proofErr w:type="spellEnd"/>
      <w:r>
        <w:t xml:space="preserve"> security measures.</w:t>
      </w:r>
    </w:p>
    <w:p w:rsidR="00AB72F6" w:rsidRDefault="00AB72F6" w:rsidP="00AB72F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Presented case studies highlighting the importance of </w:t>
      </w:r>
      <w:proofErr w:type="spellStart"/>
      <w:r>
        <w:t>IoT</w:t>
      </w:r>
      <w:proofErr w:type="spellEnd"/>
      <w:r>
        <w:t xml:space="preserve"> security and proposed a comprehensive security assessment.</w:t>
      </w:r>
    </w:p>
    <w:p w:rsidR="00AB72F6" w:rsidRDefault="00AB72F6" w:rsidP="00AB72F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Secured approval for an enhanced </w:t>
      </w:r>
      <w:proofErr w:type="spellStart"/>
      <w:r>
        <w:t>IoT</w:t>
      </w:r>
      <w:proofErr w:type="spellEnd"/>
      <w:r>
        <w:t xml:space="preserve"> security initiative, leading to improved stakeholder trust and device security.</w:t>
      </w:r>
    </w:p>
    <w:p w:rsidR="00AB72F6" w:rsidRDefault="00AB72F6" w:rsidP="00AB72F6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AB72F6" w:rsidRDefault="00AB72F6" w:rsidP="00AB72F6">
      <w:pPr>
        <w:pStyle w:val="Heading4"/>
      </w:pPr>
      <w:r>
        <w:rPr>
          <w:rStyle w:val="Strong"/>
          <w:b/>
          <w:bCs/>
        </w:rPr>
        <w:t xml:space="preserve">Module 2: Identifying and Assessing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Security Risks</w:t>
      </w:r>
    </w:p>
    <w:p w:rsidR="00AB72F6" w:rsidRDefault="00AB72F6" w:rsidP="00AB72F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identify and assess security risks in </w:t>
      </w:r>
      <w:proofErr w:type="spellStart"/>
      <w:r>
        <w:t>IoT</w:t>
      </w:r>
      <w:proofErr w:type="spellEnd"/>
      <w:r>
        <w:t xml:space="preserve"> environments.</w:t>
      </w:r>
    </w:p>
    <w:p w:rsidR="00AB72F6" w:rsidRDefault="00AB72F6" w:rsidP="00AB72F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B72F6" w:rsidRDefault="00AB72F6" w:rsidP="00AB72F6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Risk Assessment Methodologies for </w:t>
      </w:r>
      <w:proofErr w:type="spellStart"/>
      <w:r>
        <w:t>IoT</w:t>
      </w:r>
      <w:proofErr w:type="spellEnd"/>
    </w:p>
    <w:p w:rsidR="00AB72F6" w:rsidRDefault="00AB72F6" w:rsidP="00AB72F6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Identifying Security Vulnerabilities in </w:t>
      </w:r>
      <w:proofErr w:type="spellStart"/>
      <w:r>
        <w:t>IoT</w:t>
      </w:r>
      <w:proofErr w:type="spellEnd"/>
      <w:r>
        <w:t xml:space="preserve"> Devices</w:t>
      </w:r>
    </w:p>
    <w:p w:rsidR="00AB72F6" w:rsidRDefault="00AB72F6" w:rsidP="00AB72F6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Conducting Threat Modeling for </w:t>
      </w:r>
      <w:proofErr w:type="spellStart"/>
      <w:r>
        <w:t>IoT</w:t>
      </w:r>
      <w:proofErr w:type="spellEnd"/>
      <w:r>
        <w:t xml:space="preserve"> Applications</w:t>
      </w:r>
    </w:p>
    <w:p w:rsidR="00AB72F6" w:rsidRDefault="00AB72F6" w:rsidP="00AB72F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Conduct a risk assessment for a hypothetical </w:t>
      </w:r>
      <w:proofErr w:type="spellStart"/>
      <w:r>
        <w:t>IoT</w:t>
      </w:r>
      <w:proofErr w:type="spellEnd"/>
      <w:r>
        <w:t xml:space="preserve"> solution.</w:t>
      </w:r>
    </w:p>
    <w:p w:rsidR="00AB72F6" w:rsidRDefault="00AB72F6" w:rsidP="00AB72F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risk management plan that identifies potential security risks and mitigation strategies.</w:t>
      </w:r>
    </w:p>
    <w:p w:rsidR="00AB72F6" w:rsidRDefault="00AB72F6" w:rsidP="00AB72F6">
      <w:pPr>
        <w:pStyle w:val="NormalWeb"/>
      </w:pPr>
      <w:r>
        <w:rPr>
          <w:rStyle w:val="Strong"/>
        </w:rPr>
        <w:t>STAR Example</w:t>
      </w:r>
      <w:r>
        <w:t>:</w:t>
      </w:r>
    </w:p>
    <w:p w:rsidR="00AB72F6" w:rsidRDefault="00AB72F6" w:rsidP="00AB72F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smart home product faces potential security risks due to vulnerabilities in the network.</w:t>
      </w:r>
    </w:p>
    <w:p w:rsidR="00AB72F6" w:rsidRDefault="00AB72F6" w:rsidP="00AB72F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Conduct a thorough risk assessment of the product’s security features.</w:t>
      </w:r>
    </w:p>
    <w:p w:rsidR="00AB72F6" w:rsidRDefault="00AB72F6" w:rsidP="00AB72F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>: Identified key vulnerabilities and developed a risk management plan addressing each risk.</w:t>
      </w:r>
    </w:p>
    <w:p w:rsidR="00AB72F6" w:rsidRDefault="00AB72F6" w:rsidP="00AB72F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Enhanced the security posture of the smart home product, leading to increased consumer confidence and sales.</w:t>
      </w:r>
    </w:p>
    <w:p w:rsidR="00AB72F6" w:rsidRDefault="00AB72F6" w:rsidP="00AB72F6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AB72F6" w:rsidRDefault="00AB72F6" w:rsidP="00AB72F6">
      <w:pPr>
        <w:pStyle w:val="Heading4"/>
      </w:pPr>
      <w:r>
        <w:rPr>
          <w:rStyle w:val="Strong"/>
          <w:b/>
          <w:bCs/>
        </w:rPr>
        <w:t xml:space="preserve">Module 3: Implementing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Security Frameworks</w:t>
      </w:r>
    </w:p>
    <w:p w:rsidR="00AB72F6" w:rsidRDefault="00AB72F6" w:rsidP="00AB72F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implement security frameworks for </w:t>
      </w:r>
      <w:proofErr w:type="spellStart"/>
      <w:r>
        <w:t>IoT</w:t>
      </w:r>
      <w:proofErr w:type="spellEnd"/>
      <w:r>
        <w:t xml:space="preserve"> systems.</w:t>
      </w:r>
    </w:p>
    <w:p w:rsidR="00AB72F6" w:rsidRDefault="00AB72F6" w:rsidP="00AB72F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B72F6" w:rsidRDefault="00AB72F6" w:rsidP="00AB72F6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Overview of Security Frameworks (NIST, OWASP </w:t>
      </w:r>
      <w:proofErr w:type="spellStart"/>
      <w:r>
        <w:t>IoT</w:t>
      </w:r>
      <w:proofErr w:type="spellEnd"/>
      <w:r>
        <w:t xml:space="preserve"> Top Ten)</w:t>
      </w:r>
    </w:p>
    <w:p w:rsidR="00AB72F6" w:rsidRDefault="00AB72F6" w:rsidP="00AB72F6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Developing Security Policies for </w:t>
      </w:r>
      <w:proofErr w:type="spellStart"/>
      <w:r>
        <w:t>IoT</w:t>
      </w:r>
      <w:proofErr w:type="spellEnd"/>
    </w:p>
    <w:p w:rsidR="00AB72F6" w:rsidRDefault="00AB72F6" w:rsidP="00AB72F6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Implementing Security Controls and Best Practices</w:t>
      </w:r>
    </w:p>
    <w:p w:rsidR="00AB72F6" w:rsidRDefault="00AB72F6" w:rsidP="00AB72F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an existing </w:t>
      </w:r>
      <w:proofErr w:type="spellStart"/>
      <w:r>
        <w:t>IoT</w:t>
      </w:r>
      <w:proofErr w:type="spellEnd"/>
      <w:r>
        <w:t xml:space="preserve"> security framework and discuss its applicability.</w:t>
      </w:r>
    </w:p>
    <w:p w:rsidR="00AB72F6" w:rsidRDefault="00AB72F6" w:rsidP="00AB72F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security policy document for an </w:t>
      </w:r>
      <w:proofErr w:type="spellStart"/>
      <w:r>
        <w:t>IoT</w:t>
      </w:r>
      <w:proofErr w:type="spellEnd"/>
      <w:r>
        <w:t xml:space="preserve"> application, including roles, responsibilities, and procedures.</w:t>
      </w:r>
    </w:p>
    <w:p w:rsidR="00AB72F6" w:rsidRDefault="00AB72F6" w:rsidP="00AB72F6">
      <w:pPr>
        <w:pStyle w:val="NormalWeb"/>
      </w:pPr>
      <w:r>
        <w:rPr>
          <w:rStyle w:val="Strong"/>
        </w:rPr>
        <w:t>STAR Example</w:t>
      </w:r>
      <w:r>
        <w:t>:</w:t>
      </w:r>
    </w:p>
    <w:p w:rsidR="00AB72F6" w:rsidRDefault="00AB72F6" w:rsidP="00AB72F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healthcare organization needs to secure its </w:t>
      </w:r>
      <w:proofErr w:type="spellStart"/>
      <w:r>
        <w:t>IoT</w:t>
      </w:r>
      <w:proofErr w:type="spellEnd"/>
      <w:r>
        <w:t xml:space="preserve"> medical devices.</w:t>
      </w:r>
    </w:p>
    <w:p w:rsidR="00AB72F6" w:rsidRDefault="00AB72F6" w:rsidP="00AB72F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a security framework to protect patient data.</w:t>
      </w:r>
    </w:p>
    <w:p w:rsidR="00AB72F6" w:rsidRDefault="00AB72F6" w:rsidP="00AB72F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Developed a comprehensive security policy based on the NIST framework tailored to healthcare </w:t>
      </w:r>
      <w:proofErr w:type="spellStart"/>
      <w:r>
        <w:t>IoT</w:t>
      </w:r>
      <w:proofErr w:type="spellEnd"/>
      <w:r>
        <w:t xml:space="preserve"> devices.</w:t>
      </w:r>
    </w:p>
    <w:p w:rsidR="00AB72F6" w:rsidRDefault="00AB72F6" w:rsidP="00AB72F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implemented security measures that safeguarded patient data and complied with regulatory requirements.</w:t>
      </w:r>
    </w:p>
    <w:p w:rsidR="00AB72F6" w:rsidRDefault="00AB72F6" w:rsidP="00AB72F6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AB72F6" w:rsidRDefault="00AB72F6" w:rsidP="00AB72F6">
      <w:pPr>
        <w:pStyle w:val="Heading4"/>
      </w:pPr>
      <w:r>
        <w:rPr>
          <w:rStyle w:val="Strong"/>
          <w:b/>
          <w:bCs/>
        </w:rPr>
        <w:t xml:space="preserve">Module 4: Securing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Devices and Communication</w:t>
      </w:r>
    </w:p>
    <w:p w:rsidR="00AB72F6" w:rsidRDefault="00AB72F6" w:rsidP="00AB72F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securing </w:t>
      </w:r>
      <w:proofErr w:type="spellStart"/>
      <w:r>
        <w:t>IoT</w:t>
      </w:r>
      <w:proofErr w:type="spellEnd"/>
      <w:r>
        <w:t xml:space="preserve"> devices and their communication protocols.</w:t>
      </w:r>
    </w:p>
    <w:p w:rsidR="00AB72F6" w:rsidRDefault="00AB72F6" w:rsidP="00AB72F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B72F6" w:rsidRDefault="00AB72F6" w:rsidP="00AB72F6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Authentication and Authorization Techniques for </w:t>
      </w:r>
      <w:proofErr w:type="spellStart"/>
      <w:r>
        <w:t>IoT</w:t>
      </w:r>
      <w:proofErr w:type="spellEnd"/>
    </w:p>
    <w:p w:rsidR="00AB72F6" w:rsidRDefault="00AB72F6" w:rsidP="00AB72F6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Data Encryption Methods for </w:t>
      </w:r>
      <w:proofErr w:type="spellStart"/>
      <w:r>
        <w:t>IoT</w:t>
      </w:r>
      <w:proofErr w:type="spellEnd"/>
      <w:r>
        <w:t xml:space="preserve"> Communication</w:t>
      </w:r>
    </w:p>
    <w:p w:rsidR="00AB72F6" w:rsidRDefault="00AB72F6" w:rsidP="00AB72F6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Secure Protocols for </w:t>
      </w:r>
      <w:proofErr w:type="spellStart"/>
      <w:r>
        <w:t>IoT</w:t>
      </w:r>
      <w:proofErr w:type="spellEnd"/>
      <w:r>
        <w:t xml:space="preserve"> (MQTT, </w:t>
      </w:r>
      <w:proofErr w:type="spellStart"/>
      <w:r>
        <w:t>CoAP</w:t>
      </w:r>
      <w:proofErr w:type="spellEnd"/>
      <w:r>
        <w:t>, etc.)</w:t>
      </w:r>
    </w:p>
    <w:p w:rsidR="00AB72F6" w:rsidRDefault="00AB72F6" w:rsidP="00AB72F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the importance of secure communication in </w:t>
      </w:r>
      <w:proofErr w:type="spellStart"/>
      <w:r>
        <w:t>IoT</w:t>
      </w:r>
      <w:proofErr w:type="spellEnd"/>
      <w:r>
        <w:t xml:space="preserve"> applications.</w:t>
      </w:r>
    </w:p>
    <w:p w:rsidR="00AB72F6" w:rsidRDefault="00AB72F6" w:rsidP="00AB72F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communication security plan for an </w:t>
      </w:r>
      <w:proofErr w:type="spellStart"/>
      <w:r>
        <w:t>IoT</w:t>
      </w:r>
      <w:proofErr w:type="spellEnd"/>
      <w:r>
        <w:t xml:space="preserve"> system, detailing encryption and authentication methods.</w:t>
      </w:r>
    </w:p>
    <w:p w:rsidR="00AB72F6" w:rsidRDefault="00AB72F6" w:rsidP="00AB72F6">
      <w:pPr>
        <w:pStyle w:val="NormalWeb"/>
      </w:pPr>
      <w:r>
        <w:rPr>
          <w:rStyle w:val="Strong"/>
        </w:rPr>
        <w:lastRenderedPageBreak/>
        <w:t>STAR Example</w:t>
      </w:r>
      <w:r>
        <w:t>:</w:t>
      </w:r>
    </w:p>
    <w:p w:rsidR="00AB72F6" w:rsidRDefault="00AB72F6" w:rsidP="00AB72F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company’s </w:t>
      </w:r>
      <w:proofErr w:type="spellStart"/>
      <w:r>
        <w:t>IoT</w:t>
      </w:r>
      <w:proofErr w:type="spellEnd"/>
      <w:r>
        <w:t xml:space="preserve"> solution transmits sensitive data over unsecured networks.</w:t>
      </w:r>
    </w:p>
    <w:p w:rsidR="00AB72F6" w:rsidRDefault="00AB72F6" w:rsidP="00AB72F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Enhance the security of data transmission between devices.</w:t>
      </w:r>
    </w:p>
    <w:p w:rsidR="00AB72F6" w:rsidRDefault="00AB72F6" w:rsidP="00AB72F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Implemented TLS encryption and strong authentication measures for all </w:t>
      </w:r>
      <w:proofErr w:type="spellStart"/>
      <w:r>
        <w:t>IoT</w:t>
      </w:r>
      <w:proofErr w:type="spellEnd"/>
      <w:r>
        <w:t xml:space="preserve"> communications.</w:t>
      </w:r>
    </w:p>
    <w:p w:rsidR="00AB72F6" w:rsidRDefault="00AB72F6" w:rsidP="00AB72F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secured data transmissions, significantly reducing the risk of data breaches.</w:t>
      </w:r>
    </w:p>
    <w:p w:rsidR="00AB72F6" w:rsidRDefault="00AB72F6" w:rsidP="00AB72F6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AB72F6" w:rsidRDefault="00AB72F6" w:rsidP="00AB72F6">
      <w:pPr>
        <w:pStyle w:val="Heading4"/>
      </w:pPr>
      <w:r>
        <w:rPr>
          <w:rStyle w:val="Strong"/>
          <w:b/>
          <w:bCs/>
        </w:rPr>
        <w:t xml:space="preserve">Module 5: Monitoring and Incident Response in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Security</w:t>
      </w:r>
    </w:p>
    <w:p w:rsidR="00AB72F6" w:rsidRDefault="00AB72F6" w:rsidP="00AB72F6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monitor and respond to security incidents in </w:t>
      </w:r>
      <w:proofErr w:type="spellStart"/>
      <w:r>
        <w:t>IoT</w:t>
      </w:r>
      <w:proofErr w:type="spellEnd"/>
      <w:r>
        <w:t xml:space="preserve"> environments.</w:t>
      </w:r>
    </w:p>
    <w:p w:rsidR="00AB72F6" w:rsidRDefault="00AB72F6" w:rsidP="00AB72F6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B72F6" w:rsidRDefault="00AB72F6" w:rsidP="00AB72F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Monitoring Techniques for </w:t>
      </w:r>
      <w:proofErr w:type="spellStart"/>
      <w:r>
        <w:t>IoT</w:t>
      </w:r>
      <w:proofErr w:type="spellEnd"/>
      <w:r>
        <w:t xml:space="preserve"> Security</w:t>
      </w:r>
    </w:p>
    <w:p w:rsidR="00AB72F6" w:rsidRDefault="00AB72F6" w:rsidP="00AB72F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Incident Response Planning and Procedures</w:t>
      </w:r>
    </w:p>
    <w:p w:rsidR="00AB72F6" w:rsidRDefault="00AB72F6" w:rsidP="00AB72F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Tools for Detecting and Responding to </w:t>
      </w:r>
      <w:proofErr w:type="spellStart"/>
      <w:r>
        <w:t>IoT</w:t>
      </w:r>
      <w:proofErr w:type="spellEnd"/>
      <w:r>
        <w:t xml:space="preserve"> Security Incidents</w:t>
      </w:r>
    </w:p>
    <w:p w:rsidR="00AB72F6" w:rsidRDefault="00AB72F6" w:rsidP="00AB72F6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a case study of an </w:t>
      </w:r>
      <w:proofErr w:type="spellStart"/>
      <w:r>
        <w:t>IoT</w:t>
      </w:r>
      <w:proofErr w:type="spellEnd"/>
      <w:r>
        <w:t xml:space="preserve"> security incident and discuss response strategies.</w:t>
      </w:r>
    </w:p>
    <w:p w:rsidR="00AB72F6" w:rsidRDefault="00AB72F6" w:rsidP="00AB72F6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an incident response plan for a specific </w:t>
      </w:r>
      <w:proofErr w:type="spellStart"/>
      <w:r>
        <w:t>IoT</w:t>
      </w:r>
      <w:proofErr w:type="spellEnd"/>
      <w:r>
        <w:t xml:space="preserve"> application, outlining detection, response, and recovery steps.</w:t>
      </w:r>
    </w:p>
    <w:p w:rsidR="00AB72F6" w:rsidRDefault="00AB72F6" w:rsidP="00AB72F6">
      <w:pPr>
        <w:pStyle w:val="NormalWeb"/>
      </w:pPr>
      <w:r>
        <w:rPr>
          <w:rStyle w:val="Strong"/>
        </w:rPr>
        <w:t>STAR Example</w:t>
      </w:r>
      <w:r>
        <w:t>:</w:t>
      </w:r>
    </w:p>
    <w:p w:rsidR="00AB72F6" w:rsidRDefault="00AB72F6" w:rsidP="00AB72F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organization detects unusual activity on its </w:t>
      </w:r>
      <w:proofErr w:type="spellStart"/>
      <w:r>
        <w:t>IoT</w:t>
      </w:r>
      <w:proofErr w:type="spellEnd"/>
      <w:r>
        <w:t xml:space="preserve"> network indicating a potential security breach.</w:t>
      </w:r>
    </w:p>
    <w:p w:rsidR="00AB72F6" w:rsidRDefault="00AB72F6" w:rsidP="00AB72F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an incident response plan to address the situation.</w:t>
      </w:r>
    </w:p>
    <w:p w:rsidR="00AB72F6" w:rsidRDefault="00AB72F6" w:rsidP="00AB72F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Created a detailed response plan that included monitoring, incident detection, containment, and recovery processes.</w:t>
      </w:r>
    </w:p>
    <w:p w:rsidR="00AB72F6" w:rsidRDefault="00AB72F6" w:rsidP="00AB72F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Effectively managed the incident, minimizing damage and restoring normal operations quickly.</w:t>
      </w:r>
    </w:p>
    <w:p w:rsidR="00AB72F6" w:rsidRDefault="00AB72F6" w:rsidP="00AB72F6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AB72F6" w:rsidRDefault="00AB72F6" w:rsidP="00AB72F6">
      <w:pPr>
        <w:pStyle w:val="Heading4"/>
      </w:pPr>
      <w:r>
        <w:rPr>
          <w:rStyle w:val="Strong"/>
          <w:b/>
          <w:bCs/>
        </w:rPr>
        <w:t xml:space="preserve">Module 6: Compliance and Regulatory Considerations for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Security</w:t>
      </w:r>
    </w:p>
    <w:p w:rsidR="00AB72F6" w:rsidRDefault="00AB72F6" w:rsidP="00AB72F6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compliance and regulatory requirements affecting </w:t>
      </w:r>
      <w:proofErr w:type="spellStart"/>
      <w:r>
        <w:t>IoT</w:t>
      </w:r>
      <w:proofErr w:type="spellEnd"/>
      <w:r>
        <w:t xml:space="preserve"> security.</w:t>
      </w:r>
    </w:p>
    <w:p w:rsidR="00AB72F6" w:rsidRDefault="00AB72F6" w:rsidP="00AB72F6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B72F6" w:rsidRDefault="00AB72F6" w:rsidP="00AB72F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Overview of Relevant Regulations (GDPR, HIPAA, CCPA, etc.)</w:t>
      </w:r>
    </w:p>
    <w:p w:rsidR="00AB72F6" w:rsidRDefault="00AB72F6" w:rsidP="00AB72F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lastRenderedPageBreak/>
        <w:t xml:space="preserve">Ensuring Compliance in </w:t>
      </w:r>
      <w:proofErr w:type="spellStart"/>
      <w:r>
        <w:t>IoT</w:t>
      </w:r>
      <w:proofErr w:type="spellEnd"/>
      <w:r>
        <w:t xml:space="preserve"> Implementations</w:t>
      </w:r>
    </w:p>
    <w:p w:rsidR="00AB72F6" w:rsidRDefault="00AB72F6" w:rsidP="00AB72F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Documentation and Reporting Requirements</w:t>
      </w:r>
    </w:p>
    <w:p w:rsidR="00AB72F6" w:rsidRDefault="00AB72F6" w:rsidP="00AB72F6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the implications of regulations on </w:t>
      </w:r>
      <w:proofErr w:type="spellStart"/>
      <w:r>
        <w:t>IoT</w:t>
      </w:r>
      <w:proofErr w:type="spellEnd"/>
      <w:r>
        <w:t xml:space="preserve"> security practices.</w:t>
      </w:r>
    </w:p>
    <w:p w:rsidR="00AB72F6" w:rsidRDefault="00AB72F6" w:rsidP="00AB72F6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compliance checklist for an </w:t>
      </w:r>
      <w:proofErr w:type="spellStart"/>
      <w:r>
        <w:t>IoT</w:t>
      </w:r>
      <w:proofErr w:type="spellEnd"/>
      <w:r>
        <w:t xml:space="preserve"> solution, addressing relevant regulations.</w:t>
      </w:r>
    </w:p>
    <w:p w:rsidR="00AB72F6" w:rsidRDefault="00AB72F6" w:rsidP="00AB72F6">
      <w:pPr>
        <w:pStyle w:val="NormalWeb"/>
      </w:pPr>
      <w:r>
        <w:rPr>
          <w:rStyle w:val="Strong"/>
        </w:rPr>
        <w:t>STAR Example</w:t>
      </w:r>
      <w:r>
        <w:t>:</w:t>
      </w:r>
    </w:p>
    <w:p w:rsidR="00AB72F6" w:rsidRDefault="00AB72F6" w:rsidP="00AB72F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needs to ensure its </w:t>
      </w:r>
      <w:proofErr w:type="spellStart"/>
      <w:r>
        <w:t>IoT</w:t>
      </w:r>
      <w:proofErr w:type="spellEnd"/>
      <w:r>
        <w:t xml:space="preserve"> devices comply with GDPR regulations.</w:t>
      </w:r>
    </w:p>
    <w:p w:rsidR="00AB72F6" w:rsidRDefault="00AB72F6" w:rsidP="00AB72F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Assess current practices for compliance with data protection laws.</w:t>
      </w:r>
    </w:p>
    <w:p w:rsidR="00AB72F6" w:rsidRDefault="00AB72F6" w:rsidP="00AB72F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 compliance checklist and implemented necessary changes to data handling practices.</w:t>
      </w:r>
    </w:p>
    <w:p w:rsidR="00AB72F6" w:rsidRDefault="00AB72F6" w:rsidP="00AB72F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Achieved compliance with GDPR, avoiding potential fines and enhancing customer trust.</w:t>
      </w:r>
    </w:p>
    <w:p w:rsidR="00AB72F6" w:rsidRDefault="00AB72F6" w:rsidP="00AB72F6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AB72F6" w:rsidRDefault="00AB72F6" w:rsidP="00AB72F6">
      <w:pPr>
        <w:pStyle w:val="Heading4"/>
      </w:pPr>
      <w:r>
        <w:rPr>
          <w:rStyle w:val="Strong"/>
          <w:b/>
          <w:bCs/>
        </w:rPr>
        <w:t xml:space="preserve">Module 7: Preparing for the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Security Specialist Certification Exam</w:t>
      </w:r>
    </w:p>
    <w:p w:rsidR="00AB72F6" w:rsidRDefault="00AB72F6" w:rsidP="00AB72F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Equip students with the knowledge and strategies to prepare for the </w:t>
      </w:r>
      <w:proofErr w:type="spellStart"/>
      <w:r>
        <w:t>IoT</w:t>
      </w:r>
      <w:proofErr w:type="spellEnd"/>
      <w:r>
        <w:t xml:space="preserve"> Security Specialist certification exam.</w:t>
      </w:r>
    </w:p>
    <w:p w:rsidR="00AB72F6" w:rsidRDefault="00AB72F6" w:rsidP="00AB72F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B72F6" w:rsidRDefault="00AB72F6" w:rsidP="00AB72F6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Overview of Certification Requirements and Exam Format</w:t>
      </w:r>
    </w:p>
    <w:p w:rsidR="00AB72F6" w:rsidRDefault="00AB72F6" w:rsidP="00AB72F6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Study Techniques and Resources</w:t>
      </w:r>
    </w:p>
    <w:p w:rsidR="00AB72F6" w:rsidRDefault="00AB72F6" w:rsidP="00AB72F6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Practice Exams and Exam Strategies</w:t>
      </w:r>
    </w:p>
    <w:p w:rsidR="00AB72F6" w:rsidRDefault="00AB72F6" w:rsidP="00AB72F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Review sample exam questions and discuss effective study strategies.</w:t>
      </w:r>
    </w:p>
    <w:p w:rsidR="00AB72F6" w:rsidRDefault="00AB72F6" w:rsidP="00AB72F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personalized study plan for preparing for the </w:t>
      </w:r>
      <w:proofErr w:type="spellStart"/>
      <w:r>
        <w:t>IoT</w:t>
      </w:r>
      <w:proofErr w:type="spellEnd"/>
      <w:r>
        <w:t xml:space="preserve"> Security Specialist certification exam.</w:t>
      </w:r>
    </w:p>
    <w:p w:rsidR="00AB72F6" w:rsidRDefault="00AB72F6" w:rsidP="00AB72F6">
      <w:pPr>
        <w:pStyle w:val="NormalWeb"/>
      </w:pPr>
      <w:r>
        <w:rPr>
          <w:rStyle w:val="Strong"/>
        </w:rPr>
        <w:t>STAR Example</w:t>
      </w:r>
      <w:r>
        <w:t>:</w:t>
      </w:r>
    </w:p>
    <w:p w:rsidR="00AB72F6" w:rsidRDefault="00AB72F6" w:rsidP="00AB72F6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group of colleagues is preparing for the </w:t>
      </w:r>
      <w:proofErr w:type="spellStart"/>
      <w:r>
        <w:t>IoT</w:t>
      </w:r>
      <w:proofErr w:type="spellEnd"/>
      <w:r>
        <w:t xml:space="preserve"> Security Specialist certification exam.</w:t>
      </w:r>
    </w:p>
    <w:p w:rsidR="00AB72F6" w:rsidRDefault="00AB72F6" w:rsidP="00AB72F6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collaborative study plan and resources for collective preparation.</w:t>
      </w:r>
    </w:p>
    <w:p w:rsidR="00AB72F6" w:rsidRDefault="00AB72F6" w:rsidP="00AB72F6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Organized regular study sessions, shared materials, and conducted practice quizzes.</w:t>
      </w:r>
    </w:p>
    <w:p w:rsidR="00AB72F6" w:rsidRDefault="00AB72F6" w:rsidP="00AB72F6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entire group successfully passed the certification exam, enhancing their </w:t>
      </w:r>
      <w:proofErr w:type="spellStart"/>
      <w:r>
        <w:t>IoT</w:t>
      </w:r>
      <w:proofErr w:type="spellEnd"/>
      <w:r>
        <w:t xml:space="preserve"> security expertise.</w:t>
      </w:r>
    </w:p>
    <w:p w:rsidR="00AB72F6" w:rsidRDefault="00AB72F6" w:rsidP="00AB72F6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AB72F6" w:rsidRDefault="00AB72F6" w:rsidP="00AB72F6">
      <w:pPr>
        <w:pStyle w:val="Heading4"/>
      </w:pPr>
      <w:r>
        <w:rPr>
          <w:rStyle w:val="Strong"/>
          <w:b/>
          <w:bCs/>
        </w:rPr>
        <w:lastRenderedPageBreak/>
        <w:t xml:space="preserve">Module 8: Capstone Project: Designing a Secure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Solution</w:t>
      </w:r>
    </w:p>
    <w:p w:rsidR="00AB72F6" w:rsidRDefault="00AB72F6" w:rsidP="00AB72F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design a comprehensive </w:t>
      </w:r>
      <w:proofErr w:type="spellStart"/>
      <w:r>
        <w:t>IoT</w:t>
      </w:r>
      <w:proofErr w:type="spellEnd"/>
      <w:r>
        <w:t xml:space="preserve"> security solution.</w:t>
      </w:r>
    </w:p>
    <w:p w:rsidR="00AB72F6" w:rsidRDefault="00AB72F6" w:rsidP="00AB72F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B72F6" w:rsidRDefault="00AB72F6" w:rsidP="00AB72F6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Implementing </w:t>
      </w:r>
      <w:proofErr w:type="spellStart"/>
      <w:r>
        <w:t>IoT</w:t>
      </w:r>
      <w:proofErr w:type="spellEnd"/>
      <w:r>
        <w:t xml:space="preserve"> Security Best Practices in a Real-World Context</w:t>
      </w:r>
    </w:p>
    <w:p w:rsidR="00AB72F6" w:rsidRDefault="00AB72F6" w:rsidP="00AB72F6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Solution Effectiveness and Security</w:t>
      </w:r>
    </w:p>
    <w:p w:rsidR="00AB72F6" w:rsidRDefault="00AB72F6" w:rsidP="00AB72F6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AB72F6" w:rsidRDefault="00AB72F6" w:rsidP="00AB72F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define, design, and present a secure </w:t>
      </w:r>
      <w:proofErr w:type="spellStart"/>
      <w:r>
        <w:t>IoT</w:t>
      </w:r>
      <w:proofErr w:type="spellEnd"/>
      <w:r>
        <w:t xml:space="preserve"> solution based on a chosen application.</w:t>
      </w:r>
    </w:p>
    <w:p w:rsidR="00AB72F6" w:rsidRDefault="00AB72F6" w:rsidP="00AB72F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Complete a capstone project that encompasses the full </w:t>
      </w:r>
      <w:proofErr w:type="spellStart"/>
      <w:r>
        <w:t>IoT</w:t>
      </w:r>
      <w:proofErr w:type="spellEnd"/>
      <w:r>
        <w:t xml:space="preserve"> security design process, documenting the outcomes and recommendations.</w:t>
      </w:r>
    </w:p>
    <w:p w:rsidR="00AB72F6" w:rsidRDefault="00AB72F6" w:rsidP="00AB72F6">
      <w:pPr>
        <w:pStyle w:val="NormalWeb"/>
      </w:pPr>
      <w:r>
        <w:rPr>
          <w:rStyle w:val="Strong"/>
        </w:rPr>
        <w:t>STAR Example</w:t>
      </w:r>
      <w:r>
        <w:t>:</w:t>
      </w:r>
    </w:p>
    <w:p w:rsidR="00AB72F6" w:rsidRDefault="00AB72F6" w:rsidP="00AB72F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tasked with designing a secure </w:t>
      </w:r>
      <w:proofErr w:type="spellStart"/>
      <w:r>
        <w:t>IoT</w:t>
      </w:r>
      <w:proofErr w:type="spellEnd"/>
      <w:r>
        <w:t xml:space="preserve"> system for smart cities.</w:t>
      </w:r>
    </w:p>
    <w:p w:rsidR="00AB72F6" w:rsidRDefault="00AB72F6" w:rsidP="00AB72F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IoT</w:t>
      </w:r>
      <w:proofErr w:type="spellEnd"/>
      <w:r>
        <w:t xml:space="preserve"> security principles.</w:t>
      </w:r>
    </w:p>
    <w:p w:rsidR="00AB72F6" w:rsidRDefault="00AB72F6" w:rsidP="00AB72F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Collaborated to design </w:t>
      </w:r>
      <w:proofErr w:type="gramStart"/>
      <w:r>
        <w:t>a comprehensive</w:t>
      </w:r>
      <w:proofErr w:type="gramEnd"/>
      <w:r>
        <w:t xml:space="preserve"> security architecture, incorporating device authentication and data encryption.</w:t>
      </w:r>
    </w:p>
    <w:p w:rsidR="00AB72F6" w:rsidRDefault="00AB72F6" w:rsidP="00AB72F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presented the secure </w:t>
      </w:r>
      <w:proofErr w:type="spellStart"/>
      <w:r>
        <w:t>IoT</w:t>
      </w:r>
      <w:proofErr w:type="spellEnd"/>
      <w:r>
        <w:t xml:space="preserve"> solution to stakeholders, receiving interest in pilot implementation.</w:t>
      </w:r>
    </w:p>
    <w:p w:rsidR="00AB72F6" w:rsidRDefault="00AB72F6" w:rsidP="00AB72F6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AB72F6" w:rsidRDefault="00AB72F6" w:rsidP="00AB72F6">
      <w:pPr>
        <w:pStyle w:val="Heading3"/>
      </w:pPr>
      <w:r>
        <w:rPr>
          <w:rStyle w:val="Strong"/>
          <w:b/>
          <w:bCs/>
        </w:rPr>
        <w:t>Conclusion</w:t>
      </w:r>
    </w:p>
    <w:p w:rsidR="00AB72F6" w:rsidRDefault="00AB72F6" w:rsidP="00AB72F6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Security Specialist (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>-SS)</w:t>
      </w:r>
      <w:r>
        <w:t xml:space="preserve"> course provides students with essential skills and knowledge to design and implement effective security measures for </w:t>
      </w:r>
      <w:proofErr w:type="spellStart"/>
      <w:r>
        <w:t>IoT</w:t>
      </w:r>
      <w:proofErr w:type="spellEnd"/>
      <w:r>
        <w:t xml:space="preserve"> solutions. Through practical modules, STAR examples, and comprehensive projects, students are prepared to navigate the complexities of </w:t>
      </w:r>
      <w:proofErr w:type="spellStart"/>
      <w:r>
        <w:t>IoT</w:t>
      </w:r>
      <w:proofErr w:type="spellEnd"/>
      <w:r>
        <w:t xml:space="preserve"> security, ensuring the protection of devices and data in connected environments.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64" w:rsidRDefault="00804E64" w:rsidP="00553FEB">
      <w:pPr>
        <w:spacing w:after="0" w:line="240" w:lineRule="auto"/>
      </w:pPr>
      <w:r>
        <w:separator/>
      </w:r>
    </w:p>
  </w:endnote>
  <w:endnote w:type="continuationSeparator" w:id="0">
    <w:p w:rsidR="00804E64" w:rsidRDefault="00804E64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64" w:rsidRDefault="00804E64" w:rsidP="00553FEB">
      <w:pPr>
        <w:spacing w:after="0" w:line="240" w:lineRule="auto"/>
      </w:pPr>
      <w:r>
        <w:separator/>
      </w:r>
    </w:p>
  </w:footnote>
  <w:footnote w:type="continuationSeparator" w:id="0">
    <w:p w:rsidR="00804E64" w:rsidRDefault="00804E64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804E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804E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804E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5D9"/>
    <w:multiLevelType w:val="multilevel"/>
    <w:tmpl w:val="B45C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33797"/>
    <w:multiLevelType w:val="multilevel"/>
    <w:tmpl w:val="D892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514C5"/>
    <w:multiLevelType w:val="multilevel"/>
    <w:tmpl w:val="128C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9F00F7"/>
    <w:multiLevelType w:val="multilevel"/>
    <w:tmpl w:val="89B4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314C7A"/>
    <w:multiLevelType w:val="multilevel"/>
    <w:tmpl w:val="317E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3D3D24"/>
    <w:multiLevelType w:val="multilevel"/>
    <w:tmpl w:val="931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810D29"/>
    <w:multiLevelType w:val="multilevel"/>
    <w:tmpl w:val="1DC8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8B7A53"/>
    <w:multiLevelType w:val="multilevel"/>
    <w:tmpl w:val="41CE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65F28"/>
    <w:multiLevelType w:val="multilevel"/>
    <w:tmpl w:val="979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E146BC"/>
    <w:multiLevelType w:val="multilevel"/>
    <w:tmpl w:val="9EEC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9C3467"/>
    <w:multiLevelType w:val="multilevel"/>
    <w:tmpl w:val="29E0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C07E44"/>
    <w:multiLevelType w:val="multilevel"/>
    <w:tmpl w:val="B28C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113B60"/>
    <w:multiLevelType w:val="multilevel"/>
    <w:tmpl w:val="1DE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857AF4"/>
    <w:multiLevelType w:val="multilevel"/>
    <w:tmpl w:val="6CF2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A5DF3"/>
    <w:multiLevelType w:val="multilevel"/>
    <w:tmpl w:val="D55C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106450"/>
    <w:multiLevelType w:val="multilevel"/>
    <w:tmpl w:val="3EA8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3558CD"/>
    <w:multiLevelType w:val="multilevel"/>
    <w:tmpl w:val="01F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8"/>
  </w:num>
  <w:num w:numId="5">
    <w:abstractNumId w:val="2"/>
  </w:num>
  <w:num w:numId="6">
    <w:abstractNumId w:val="9"/>
  </w:num>
  <w:num w:numId="7">
    <w:abstractNumId w:val="32"/>
  </w:num>
  <w:num w:numId="8">
    <w:abstractNumId w:val="14"/>
  </w:num>
  <w:num w:numId="9">
    <w:abstractNumId w:val="20"/>
  </w:num>
  <w:num w:numId="10">
    <w:abstractNumId w:val="12"/>
  </w:num>
  <w:num w:numId="11">
    <w:abstractNumId w:val="10"/>
  </w:num>
  <w:num w:numId="12">
    <w:abstractNumId w:val="36"/>
  </w:num>
  <w:num w:numId="13">
    <w:abstractNumId w:val="23"/>
  </w:num>
  <w:num w:numId="14">
    <w:abstractNumId w:val="33"/>
  </w:num>
  <w:num w:numId="15">
    <w:abstractNumId w:val="16"/>
  </w:num>
  <w:num w:numId="16">
    <w:abstractNumId w:val="8"/>
  </w:num>
  <w:num w:numId="17">
    <w:abstractNumId w:val="11"/>
  </w:num>
  <w:num w:numId="18">
    <w:abstractNumId w:val="31"/>
  </w:num>
  <w:num w:numId="19">
    <w:abstractNumId w:val="30"/>
  </w:num>
  <w:num w:numId="20">
    <w:abstractNumId w:val="21"/>
  </w:num>
  <w:num w:numId="21">
    <w:abstractNumId w:val="34"/>
  </w:num>
  <w:num w:numId="22">
    <w:abstractNumId w:val="17"/>
  </w:num>
  <w:num w:numId="23">
    <w:abstractNumId w:val="7"/>
  </w:num>
  <w:num w:numId="24">
    <w:abstractNumId w:val="0"/>
  </w:num>
  <w:num w:numId="25">
    <w:abstractNumId w:val="24"/>
  </w:num>
  <w:num w:numId="26">
    <w:abstractNumId w:val="25"/>
  </w:num>
  <w:num w:numId="27">
    <w:abstractNumId w:val="35"/>
  </w:num>
  <w:num w:numId="28">
    <w:abstractNumId w:val="18"/>
  </w:num>
  <w:num w:numId="29">
    <w:abstractNumId w:val="27"/>
  </w:num>
  <w:num w:numId="30">
    <w:abstractNumId w:val="26"/>
  </w:num>
  <w:num w:numId="31">
    <w:abstractNumId w:val="22"/>
  </w:num>
  <w:num w:numId="32">
    <w:abstractNumId w:val="1"/>
  </w:num>
  <w:num w:numId="33">
    <w:abstractNumId w:val="15"/>
  </w:num>
  <w:num w:numId="34">
    <w:abstractNumId w:val="3"/>
  </w:num>
  <w:num w:numId="35">
    <w:abstractNumId w:val="19"/>
  </w:num>
  <w:num w:numId="36">
    <w:abstractNumId w:val="13"/>
  </w:num>
  <w:num w:numId="37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04E64"/>
    <w:rsid w:val="00876195"/>
    <w:rsid w:val="008A28F7"/>
    <w:rsid w:val="008F7CD3"/>
    <w:rsid w:val="00901F86"/>
    <w:rsid w:val="00A50EEE"/>
    <w:rsid w:val="00AB72F6"/>
    <w:rsid w:val="00BC583E"/>
    <w:rsid w:val="00BF77A3"/>
    <w:rsid w:val="00CB3F58"/>
    <w:rsid w:val="00D0303E"/>
    <w:rsid w:val="00D07EC0"/>
    <w:rsid w:val="00D346F0"/>
    <w:rsid w:val="00D531D1"/>
    <w:rsid w:val="00E0036C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9</cp:revision>
  <dcterms:created xsi:type="dcterms:W3CDTF">2024-10-17T05:47:00Z</dcterms:created>
  <dcterms:modified xsi:type="dcterms:W3CDTF">2024-11-03T21:45:00Z</dcterms:modified>
</cp:coreProperties>
</file>